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A52" w:rsidRDefault="00834A52" w:rsidP="00834A52">
      <w:pPr>
        <w:rPr>
          <w:rFonts w:ascii="Comic Sans MS" w:hAnsi="Comic Sans MS"/>
          <w:b/>
          <w:sz w:val="28"/>
          <w:szCs w:val="28"/>
        </w:rPr>
      </w:pPr>
      <w:r w:rsidRPr="00834A52">
        <w:rPr>
          <w:noProof/>
          <w:szCs w:val="28"/>
        </w:rPr>
        <w:drawing>
          <wp:inline distT="0" distB="0" distL="0" distR="0">
            <wp:extent cx="645403" cy="1067236"/>
            <wp:effectExtent l="19050" t="0" r="229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011" cy="1069896"/>
                    </a:xfrm>
                    <a:prstGeom prst="rect">
                      <a:avLst/>
                    </a:prstGeom>
                    <a:noFill/>
                    <a:ln w="9525">
                      <a:noFill/>
                      <a:miter lim="800000"/>
                      <a:headEnd/>
                      <a:tailEnd/>
                    </a:ln>
                  </pic:spPr>
                </pic:pic>
              </a:graphicData>
            </a:graphic>
          </wp:inline>
        </w:drawing>
      </w:r>
    </w:p>
    <w:p w:rsidR="004D0B28" w:rsidRDefault="00F450A5">
      <w:pPr>
        <w:rPr>
          <w:rFonts w:ascii="Comic Sans MS" w:hAnsi="Comic Sans MS"/>
          <w:b/>
          <w:sz w:val="28"/>
          <w:szCs w:val="28"/>
        </w:rPr>
      </w:pPr>
      <w:r w:rsidRPr="00F450A5">
        <w:rPr>
          <w:rFonts w:ascii="Comic Sans MS" w:hAnsi="Comic Sans MS"/>
          <w:b/>
          <w:sz w:val="28"/>
          <w:szCs w:val="28"/>
        </w:rPr>
        <w:t>Tips for Focusing on School Work</w:t>
      </w:r>
    </w:p>
    <w:p w:rsidR="007B0129" w:rsidRDefault="007B0129">
      <w:pPr>
        <w:rPr>
          <w:rFonts w:ascii="Comic Sans MS" w:hAnsi="Comic Sans MS"/>
          <w:b/>
          <w:sz w:val="24"/>
          <w:szCs w:val="24"/>
        </w:rPr>
      </w:pPr>
    </w:p>
    <w:p w:rsidR="007B0129" w:rsidRPr="007B0129" w:rsidRDefault="007B0129">
      <w:pPr>
        <w:rPr>
          <w:rFonts w:ascii="Comic Sans MS" w:hAnsi="Comic Sans MS"/>
          <w:sz w:val="24"/>
          <w:szCs w:val="24"/>
        </w:rPr>
      </w:pPr>
      <w:r w:rsidRPr="007B0129">
        <w:rPr>
          <w:rFonts w:ascii="Comic Sans MS" w:hAnsi="Comic Sans MS"/>
          <w:sz w:val="24"/>
          <w:szCs w:val="24"/>
        </w:rPr>
        <w:t>“Without concentration there is no focus, and without focus there is no learning</w:t>
      </w:r>
      <w:r>
        <w:rPr>
          <w:rFonts w:ascii="Comic Sans MS" w:hAnsi="Comic Sans MS"/>
          <w:sz w:val="24"/>
          <w:szCs w:val="24"/>
        </w:rPr>
        <w:t>.</w:t>
      </w:r>
      <w:r w:rsidRPr="007B0129">
        <w:rPr>
          <w:rFonts w:ascii="Comic Sans MS" w:hAnsi="Comic Sans MS"/>
          <w:sz w:val="24"/>
          <w:szCs w:val="24"/>
        </w:rPr>
        <w:t>”</w:t>
      </w:r>
      <w:r w:rsidR="004C0D2C">
        <w:rPr>
          <w:rFonts w:ascii="Comic Sans MS" w:hAnsi="Comic Sans MS"/>
          <w:sz w:val="24"/>
          <w:szCs w:val="24"/>
        </w:rPr>
        <w:t xml:space="preserve"> </w:t>
      </w:r>
    </w:p>
    <w:p w:rsidR="00AF6331" w:rsidRDefault="00AF6331" w:rsidP="00AF6331">
      <w:pPr>
        <w:jc w:val="both"/>
        <w:rPr>
          <w:rFonts w:ascii="Comic Sans MS" w:hAnsi="Comic Sans MS"/>
          <w:sz w:val="24"/>
          <w:szCs w:val="24"/>
        </w:rPr>
      </w:pPr>
    </w:p>
    <w:p w:rsidR="00AF6331" w:rsidRDefault="007B0129" w:rsidP="007B0129">
      <w:pPr>
        <w:pStyle w:val="ListParagraph"/>
        <w:numPr>
          <w:ilvl w:val="0"/>
          <w:numId w:val="1"/>
        </w:numPr>
        <w:jc w:val="left"/>
        <w:rPr>
          <w:rFonts w:ascii="Comic Sans MS" w:hAnsi="Comic Sans MS"/>
          <w:sz w:val="24"/>
          <w:szCs w:val="24"/>
        </w:rPr>
      </w:pPr>
      <w:r>
        <w:rPr>
          <w:rFonts w:ascii="Comic Sans MS" w:hAnsi="Comic Sans MS"/>
          <w:sz w:val="24"/>
          <w:szCs w:val="24"/>
        </w:rPr>
        <w:t>Enter school and the classroom every day with a positive attitude. Do not think, “This is the last place I want to be,” but “This place will help me get closer to my future goals.”</w:t>
      </w:r>
    </w:p>
    <w:p w:rsidR="00834A52" w:rsidRDefault="00834A52" w:rsidP="00834A52">
      <w:pPr>
        <w:pStyle w:val="ListParagraph"/>
        <w:jc w:val="left"/>
        <w:rPr>
          <w:rFonts w:ascii="Comic Sans MS" w:hAnsi="Comic Sans MS"/>
          <w:sz w:val="24"/>
          <w:szCs w:val="24"/>
        </w:rPr>
      </w:pPr>
    </w:p>
    <w:p w:rsidR="007B0129" w:rsidRDefault="007B0129" w:rsidP="007B0129">
      <w:pPr>
        <w:pStyle w:val="ListParagraph"/>
        <w:numPr>
          <w:ilvl w:val="0"/>
          <w:numId w:val="1"/>
        </w:numPr>
        <w:jc w:val="left"/>
        <w:rPr>
          <w:rFonts w:ascii="Comic Sans MS" w:hAnsi="Comic Sans MS"/>
          <w:sz w:val="24"/>
          <w:szCs w:val="24"/>
        </w:rPr>
      </w:pPr>
      <w:r>
        <w:rPr>
          <w:rFonts w:ascii="Comic Sans MS" w:hAnsi="Comic Sans MS"/>
          <w:sz w:val="24"/>
          <w:szCs w:val="24"/>
        </w:rPr>
        <w:t xml:space="preserve">Sit near the front of the classroom and away from others who may not pay attention so I can hear and am less likely to be distracted. </w:t>
      </w:r>
    </w:p>
    <w:p w:rsidR="00834A52" w:rsidRDefault="00834A52" w:rsidP="00834A52">
      <w:pPr>
        <w:pStyle w:val="ListParagraph"/>
        <w:jc w:val="left"/>
        <w:rPr>
          <w:rFonts w:ascii="Comic Sans MS" w:hAnsi="Comic Sans MS"/>
          <w:sz w:val="24"/>
          <w:szCs w:val="24"/>
        </w:rPr>
      </w:pPr>
    </w:p>
    <w:p w:rsidR="007B0129" w:rsidRDefault="007B0129" w:rsidP="007B0129">
      <w:pPr>
        <w:pStyle w:val="ListParagraph"/>
        <w:numPr>
          <w:ilvl w:val="0"/>
          <w:numId w:val="1"/>
        </w:numPr>
        <w:jc w:val="left"/>
        <w:rPr>
          <w:rFonts w:ascii="Comic Sans MS" w:hAnsi="Comic Sans MS"/>
          <w:sz w:val="24"/>
          <w:szCs w:val="24"/>
        </w:rPr>
      </w:pPr>
      <w:r>
        <w:rPr>
          <w:rFonts w:ascii="Comic Sans MS" w:hAnsi="Comic Sans MS"/>
          <w:sz w:val="24"/>
          <w:szCs w:val="24"/>
        </w:rPr>
        <w:t xml:space="preserve">Treat the classroom like a place of employment and my teacher like a boss. Make sure that my behavior is seen in a positive way by both my teacher and my peers. </w:t>
      </w:r>
    </w:p>
    <w:p w:rsidR="00834A52" w:rsidRDefault="00834A52" w:rsidP="00834A52">
      <w:pPr>
        <w:pStyle w:val="ListParagraph"/>
        <w:jc w:val="left"/>
        <w:rPr>
          <w:rFonts w:ascii="Comic Sans MS" w:hAnsi="Comic Sans MS"/>
          <w:sz w:val="24"/>
          <w:szCs w:val="24"/>
        </w:rPr>
      </w:pPr>
    </w:p>
    <w:p w:rsidR="007B0129" w:rsidRDefault="007B0129" w:rsidP="007B0129">
      <w:pPr>
        <w:pStyle w:val="ListParagraph"/>
        <w:numPr>
          <w:ilvl w:val="0"/>
          <w:numId w:val="1"/>
        </w:numPr>
        <w:jc w:val="left"/>
        <w:rPr>
          <w:rFonts w:ascii="Comic Sans MS" w:hAnsi="Comic Sans MS"/>
          <w:sz w:val="24"/>
          <w:szCs w:val="24"/>
        </w:rPr>
      </w:pPr>
      <w:r>
        <w:rPr>
          <w:rFonts w:ascii="Comic Sans MS" w:hAnsi="Comic Sans MS"/>
          <w:sz w:val="24"/>
          <w:szCs w:val="24"/>
        </w:rPr>
        <w:t>Make a conscious effort to pay attention. Concentrate on concentrating. Begin to ask yourself throughout the lesson</w:t>
      </w:r>
      <w:r w:rsidR="00834A52">
        <w:rPr>
          <w:rFonts w:ascii="Comic Sans MS" w:hAnsi="Comic Sans MS"/>
          <w:sz w:val="24"/>
          <w:szCs w:val="24"/>
        </w:rPr>
        <w:t>, “Am I getting this information?” If not, take note of where the teacher is at in the lesson and be sure to go back to it or ask about the topic later to make sure you understand.</w:t>
      </w:r>
    </w:p>
    <w:p w:rsidR="00834A52" w:rsidRDefault="00834A52" w:rsidP="00834A52">
      <w:pPr>
        <w:pStyle w:val="ListParagraph"/>
        <w:jc w:val="left"/>
        <w:rPr>
          <w:rFonts w:ascii="Comic Sans MS" w:hAnsi="Comic Sans MS"/>
          <w:sz w:val="24"/>
          <w:szCs w:val="24"/>
        </w:rPr>
      </w:pPr>
    </w:p>
    <w:p w:rsidR="00834A52" w:rsidRDefault="00834A52" w:rsidP="007B0129">
      <w:pPr>
        <w:pStyle w:val="ListParagraph"/>
        <w:numPr>
          <w:ilvl w:val="0"/>
          <w:numId w:val="1"/>
        </w:numPr>
        <w:jc w:val="left"/>
        <w:rPr>
          <w:rFonts w:ascii="Comic Sans MS" w:hAnsi="Comic Sans MS"/>
          <w:sz w:val="24"/>
          <w:szCs w:val="24"/>
        </w:rPr>
      </w:pPr>
      <w:r>
        <w:rPr>
          <w:rFonts w:ascii="Comic Sans MS" w:hAnsi="Comic Sans MS"/>
          <w:sz w:val="24"/>
          <w:szCs w:val="24"/>
        </w:rPr>
        <w:t xml:space="preserve">Always pay attention the last 5-10 minutes of class instead of thinking about what you will do when the bell rings. Teachers often cram very important information at the end of class including upcoming assignments and tests. </w:t>
      </w:r>
    </w:p>
    <w:p w:rsidR="00B52607" w:rsidRDefault="00B52607" w:rsidP="00B52607">
      <w:pPr>
        <w:pStyle w:val="ListParagraph"/>
        <w:jc w:val="left"/>
        <w:rPr>
          <w:rFonts w:ascii="Comic Sans MS" w:hAnsi="Comic Sans MS"/>
          <w:sz w:val="24"/>
          <w:szCs w:val="24"/>
        </w:rPr>
      </w:pPr>
    </w:p>
    <w:p w:rsidR="00834A52" w:rsidRDefault="00B52607" w:rsidP="007B0129">
      <w:pPr>
        <w:pStyle w:val="ListParagraph"/>
        <w:numPr>
          <w:ilvl w:val="0"/>
          <w:numId w:val="1"/>
        </w:numPr>
        <w:jc w:val="left"/>
        <w:rPr>
          <w:rFonts w:ascii="Comic Sans MS" w:hAnsi="Comic Sans MS"/>
          <w:sz w:val="24"/>
          <w:szCs w:val="24"/>
        </w:rPr>
      </w:pPr>
      <w:r>
        <w:rPr>
          <w:rFonts w:ascii="Comic Sans MS" w:hAnsi="Comic Sans MS"/>
          <w:sz w:val="24"/>
          <w:szCs w:val="24"/>
        </w:rPr>
        <w:t>Create a good study place at home that is comfortable (but not too comfortable) and free from distractions. Make sure I have all of my study materials at hand and keep snacks and water handy.</w:t>
      </w:r>
    </w:p>
    <w:p w:rsidR="005C248A" w:rsidRDefault="005C248A" w:rsidP="005C248A">
      <w:pPr>
        <w:pStyle w:val="ListParagraph"/>
        <w:jc w:val="left"/>
        <w:rPr>
          <w:rFonts w:ascii="Comic Sans MS" w:hAnsi="Comic Sans MS"/>
          <w:sz w:val="24"/>
          <w:szCs w:val="24"/>
        </w:rPr>
      </w:pPr>
    </w:p>
    <w:p w:rsidR="005C248A" w:rsidRDefault="005C248A" w:rsidP="007B0129">
      <w:pPr>
        <w:pStyle w:val="ListParagraph"/>
        <w:numPr>
          <w:ilvl w:val="0"/>
          <w:numId w:val="1"/>
        </w:numPr>
        <w:jc w:val="left"/>
        <w:rPr>
          <w:rFonts w:ascii="Comic Sans MS" w:hAnsi="Comic Sans MS"/>
          <w:sz w:val="24"/>
          <w:szCs w:val="24"/>
        </w:rPr>
      </w:pPr>
      <w:r>
        <w:rPr>
          <w:rFonts w:ascii="Comic Sans MS" w:hAnsi="Comic Sans MS"/>
          <w:sz w:val="24"/>
          <w:szCs w:val="24"/>
        </w:rPr>
        <w:t xml:space="preserve">Create a rewards system for myself. Setting up a system where I earn rewards for completing tasks may motivate me. </w:t>
      </w:r>
    </w:p>
    <w:p w:rsidR="005C248A" w:rsidRDefault="005C248A" w:rsidP="005C248A">
      <w:pPr>
        <w:pStyle w:val="ListParagraph"/>
        <w:jc w:val="left"/>
        <w:rPr>
          <w:rFonts w:ascii="Comic Sans MS" w:hAnsi="Comic Sans MS"/>
          <w:sz w:val="24"/>
          <w:szCs w:val="24"/>
        </w:rPr>
      </w:pPr>
    </w:p>
    <w:p w:rsidR="00B52607" w:rsidRPr="005C248A" w:rsidRDefault="005C248A" w:rsidP="005C248A">
      <w:pPr>
        <w:pStyle w:val="ListParagraph"/>
        <w:numPr>
          <w:ilvl w:val="0"/>
          <w:numId w:val="1"/>
        </w:numPr>
        <w:jc w:val="left"/>
        <w:rPr>
          <w:rFonts w:ascii="Comic Sans MS" w:hAnsi="Comic Sans MS"/>
          <w:sz w:val="24"/>
          <w:szCs w:val="24"/>
        </w:rPr>
      </w:pPr>
      <w:r>
        <w:rPr>
          <w:rFonts w:ascii="Comic Sans MS" w:hAnsi="Comic Sans MS"/>
          <w:sz w:val="24"/>
          <w:szCs w:val="24"/>
        </w:rPr>
        <w:t xml:space="preserve">Take short breaks while studying at home so that I can come back and refocus on the task at hand. </w:t>
      </w:r>
    </w:p>
    <w:sectPr w:rsidR="00B52607" w:rsidRPr="005C248A" w:rsidSect="00834A52">
      <w:pgSz w:w="12240" w:h="15840"/>
      <w:pgMar w:top="810" w:right="1350" w:bottom="144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26180"/>
    <w:multiLevelType w:val="hybridMultilevel"/>
    <w:tmpl w:val="6824C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450A5"/>
    <w:rsid w:val="00080756"/>
    <w:rsid w:val="000A053A"/>
    <w:rsid w:val="004C0D2C"/>
    <w:rsid w:val="004D0B28"/>
    <w:rsid w:val="005C248A"/>
    <w:rsid w:val="007B0129"/>
    <w:rsid w:val="00834A52"/>
    <w:rsid w:val="009C72D6"/>
    <w:rsid w:val="00A81C77"/>
    <w:rsid w:val="00AF6331"/>
    <w:rsid w:val="00B52607"/>
    <w:rsid w:val="00D04488"/>
    <w:rsid w:val="00DC3BD1"/>
    <w:rsid w:val="00ED7FFC"/>
    <w:rsid w:val="00F45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331"/>
    <w:pPr>
      <w:ind w:left="720"/>
      <w:contextualSpacing/>
    </w:pPr>
  </w:style>
  <w:style w:type="paragraph" w:customStyle="1" w:styleId="Default">
    <w:name w:val="Default"/>
    <w:rsid w:val="00AF6331"/>
    <w:pPr>
      <w:autoSpaceDE w:val="0"/>
      <w:autoSpaceDN w:val="0"/>
      <w:adjustRightInd w:val="0"/>
      <w:jc w:val="left"/>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834A52"/>
    <w:rPr>
      <w:rFonts w:ascii="Tahoma" w:hAnsi="Tahoma" w:cs="Tahoma"/>
      <w:sz w:val="16"/>
      <w:szCs w:val="16"/>
    </w:rPr>
  </w:style>
  <w:style w:type="character" w:customStyle="1" w:styleId="BalloonTextChar">
    <w:name w:val="Balloon Text Char"/>
    <w:basedOn w:val="DefaultParagraphFont"/>
    <w:link w:val="BalloonText"/>
    <w:uiPriority w:val="99"/>
    <w:semiHidden/>
    <w:rsid w:val="00834A52"/>
    <w:rPr>
      <w:rFonts w:ascii="Tahoma" w:hAnsi="Tahoma" w:cs="Tahoma"/>
      <w:sz w:val="16"/>
      <w:szCs w:val="16"/>
    </w:rPr>
  </w:style>
  <w:style w:type="character" w:styleId="Strong">
    <w:name w:val="Strong"/>
    <w:basedOn w:val="DefaultParagraphFont"/>
    <w:uiPriority w:val="22"/>
    <w:qFormat/>
    <w:rsid w:val="00B5260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ErinMiles</dc:creator>
  <cp:lastModifiedBy>emacleod</cp:lastModifiedBy>
  <cp:revision>2</cp:revision>
  <dcterms:created xsi:type="dcterms:W3CDTF">2013-09-15T23:22:00Z</dcterms:created>
  <dcterms:modified xsi:type="dcterms:W3CDTF">2013-09-15T23:22:00Z</dcterms:modified>
</cp:coreProperties>
</file>